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Syllabus split up of Balvatika  till 5th standard</w:t>
      </w:r>
    </w:p>
    <w:p w:rsidR="00000000" w:rsidDel="00000000" w:rsidP="00000000" w:rsidRDefault="00000000" w:rsidRPr="00000000" w14:paraId="00000002">
      <w:pPr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u w:val="single"/>
            <w:rtl w:val="0"/>
          </w:rPr>
          <w:t xml:space="preserve">SYLLABUS BIFURCATION 2026-27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Syllabus split up of  6 - 10</w:t>
      </w:r>
    </w:p>
    <w:p w:rsidR="00000000" w:rsidDel="00000000" w:rsidP="00000000" w:rsidRDefault="00000000" w:rsidRPr="00000000" w14:paraId="00000005">
      <w:pPr>
        <w:ind w:left="720" w:firstLine="720"/>
        <w:rPr>
          <w:rFonts w:ascii="Times New Roman" w:cs="Times New Roman" w:eastAsia="Times New Roman" w:hAnsi="Times New Roman"/>
          <w:sz w:val="28"/>
          <w:szCs w:val="28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8"/>
            <w:szCs w:val="28"/>
            <w:u w:val="single"/>
            <w:rtl w:val="0"/>
          </w:rPr>
          <w:t xml:space="preserve">SPLIT- UP SYLLABUS (6 TO 10-  2026)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Syllabus split up of 11 - 12</w:t>
      </w:r>
    </w:p>
    <w:p w:rsidR="00000000" w:rsidDel="00000000" w:rsidP="00000000" w:rsidRDefault="00000000" w:rsidRPr="00000000" w14:paraId="00000008">
      <w:pPr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ee"/>
            <w:sz w:val="24"/>
            <w:szCs w:val="24"/>
            <w:u w:val="single"/>
            <w:rtl w:val="0"/>
          </w:rPr>
          <w:t xml:space="preserve">SPLIT-UP SYLLABUS(CLASS XI &amp;XII- 2026)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OsXZ_ApMX__5kfSLFa0RlcMUIOr3AQ_1?usp=drive_link" TargetMode="External"/><Relationship Id="rId7" Type="http://schemas.openxmlformats.org/officeDocument/2006/relationships/hyperlink" Target="https://drive.google.com/drive/folders/1t_rkwOB0bKFr_FTyHI_gET9tffL80vTQ?usp=sharing" TargetMode="External"/><Relationship Id="rId8" Type="http://schemas.openxmlformats.org/officeDocument/2006/relationships/hyperlink" Target="https://drive.google.com/drive/folders/1OJmwfXn3FblENwIpJEUi9QuA4pO27kYi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